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8E" w:rsidRDefault="00F1568E" w:rsidP="00F1568E"/>
    <w:p w:rsidR="00F1568E" w:rsidRPr="001847D3" w:rsidRDefault="00F1568E" w:rsidP="00F156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847D3">
        <w:rPr>
          <w:rFonts w:ascii="Times New Roman" w:hAnsi="Times New Roman"/>
          <w:b/>
          <w:sz w:val="32"/>
          <w:szCs w:val="32"/>
        </w:rPr>
        <w:t xml:space="preserve">Министерство просвещения </w:t>
      </w: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847D3">
        <w:rPr>
          <w:rFonts w:ascii="Times New Roman" w:hAnsi="Times New Roman"/>
          <w:b/>
          <w:sz w:val="32"/>
          <w:szCs w:val="32"/>
        </w:rPr>
        <w:t>Приднестровской Молдавской Республики</w:t>
      </w: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МОУ «Бендерская гимназия №3 </w:t>
      </w:r>
      <w:proofErr w:type="spellStart"/>
      <w:r>
        <w:rPr>
          <w:rFonts w:ascii="Times New Roman" w:hAnsi="Times New Roman"/>
          <w:b/>
          <w:sz w:val="32"/>
          <w:szCs w:val="32"/>
        </w:rPr>
        <w:t>им.И.П.Котляревского</w:t>
      </w:r>
      <w:proofErr w:type="spellEnd"/>
      <w:r>
        <w:rPr>
          <w:rFonts w:ascii="Times New Roman" w:hAnsi="Times New Roman"/>
          <w:b/>
          <w:sz w:val="32"/>
          <w:szCs w:val="32"/>
        </w:rPr>
        <w:t>»»</w:t>
      </w:r>
    </w:p>
    <w:p w:rsidR="00F1568E" w:rsidRPr="003B4FF8" w:rsidRDefault="00F1568E" w:rsidP="00F1568E">
      <w:pPr>
        <w:jc w:val="right"/>
        <w:rPr>
          <w:rFonts w:ascii="Times New Roman" w:hAnsi="Times New Roman"/>
          <w:b/>
          <w:i/>
          <w:sz w:val="32"/>
          <w:szCs w:val="32"/>
        </w:rPr>
      </w:pPr>
    </w:p>
    <w:p w:rsidR="00F1568E" w:rsidRPr="003B4FF8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  <w:r w:rsidRPr="003B4FF8">
        <w:rPr>
          <w:rFonts w:ascii="Times New Roman" w:hAnsi="Times New Roman"/>
          <w:b/>
          <w:i/>
        </w:rPr>
        <w:t xml:space="preserve">«Рассмотрено» 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>«Согласовано»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>«Утверждаю»</w:t>
      </w:r>
    </w:p>
    <w:p w:rsidR="00F1568E" w:rsidRPr="003B4FF8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  <w:r w:rsidRPr="003B4FF8">
        <w:rPr>
          <w:rFonts w:ascii="Times New Roman" w:hAnsi="Times New Roman"/>
          <w:b/>
          <w:i/>
        </w:rPr>
        <w:t xml:space="preserve">на </w:t>
      </w:r>
      <w:proofErr w:type="gramStart"/>
      <w:r w:rsidRPr="003B4FF8">
        <w:rPr>
          <w:rFonts w:ascii="Times New Roman" w:hAnsi="Times New Roman"/>
          <w:b/>
          <w:i/>
        </w:rPr>
        <w:t>п</w:t>
      </w:r>
      <w:proofErr w:type="gramEnd"/>
      <w:r w:rsidRPr="003B4FF8">
        <w:rPr>
          <w:rFonts w:ascii="Times New Roman" w:hAnsi="Times New Roman"/>
          <w:b/>
          <w:i/>
        </w:rPr>
        <w:t>/с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>председатель ГМС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>Министр просвещения ПМР</w:t>
      </w:r>
    </w:p>
    <w:p w:rsidR="00F1568E" w:rsidRPr="003B4FF8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  <w:r w:rsidRPr="003B4FF8">
        <w:rPr>
          <w:rFonts w:ascii="Times New Roman" w:hAnsi="Times New Roman"/>
          <w:b/>
          <w:i/>
        </w:rPr>
        <w:t>Протокол №____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 xml:space="preserve">_____ </w:t>
      </w:r>
      <w:proofErr w:type="spellStart"/>
      <w:r>
        <w:rPr>
          <w:rFonts w:ascii="Times New Roman" w:hAnsi="Times New Roman"/>
          <w:b/>
          <w:i/>
        </w:rPr>
        <w:t>Т.Е.Трофимова</w:t>
      </w:r>
      <w:proofErr w:type="spellEnd"/>
      <w:r>
        <w:rPr>
          <w:rFonts w:ascii="Times New Roman" w:hAnsi="Times New Roman"/>
          <w:b/>
          <w:i/>
        </w:rPr>
        <w:tab/>
      </w:r>
      <w:r w:rsidR="00003026">
        <w:rPr>
          <w:rFonts w:ascii="Times New Roman" w:hAnsi="Times New Roman"/>
          <w:b/>
          <w:i/>
        </w:rPr>
        <w:t xml:space="preserve">             </w:t>
      </w:r>
      <w:bookmarkStart w:id="0" w:name="_GoBack"/>
      <w:bookmarkEnd w:id="0"/>
      <w:r>
        <w:rPr>
          <w:rFonts w:ascii="Times New Roman" w:hAnsi="Times New Roman"/>
          <w:b/>
          <w:i/>
        </w:rPr>
        <w:t>__________</w:t>
      </w:r>
      <w:r>
        <w:rPr>
          <w:rFonts w:ascii="Times New Roman" w:hAnsi="Times New Roman"/>
          <w:b/>
          <w:i/>
        </w:rPr>
        <w:tab/>
      </w:r>
      <w:r w:rsidR="00003026">
        <w:t>Т.Г. Логинова</w:t>
      </w:r>
    </w:p>
    <w:p w:rsidR="00F1568E" w:rsidRPr="003B4FF8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о</w:t>
      </w:r>
      <w:r w:rsidRPr="003B4FF8">
        <w:rPr>
          <w:rFonts w:ascii="Times New Roman" w:hAnsi="Times New Roman"/>
          <w:b/>
          <w:i/>
        </w:rPr>
        <w:t>т «___» _______2016 г.</w:t>
      </w:r>
      <w:r>
        <w:rPr>
          <w:rFonts w:ascii="Times New Roman" w:hAnsi="Times New Roman"/>
          <w:b/>
          <w:i/>
        </w:rPr>
        <w:tab/>
        <w:t>о</w:t>
      </w:r>
      <w:r w:rsidRPr="003B4FF8">
        <w:rPr>
          <w:rFonts w:ascii="Times New Roman" w:hAnsi="Times New Roman"/>
          <w:b/>
          <w:i/>
        </w:rPr>
        <w:t>т «___» _______2016 г.</w:t>
      </w:r>
      <w:r>
        <w:rPr>
          <w:rFonts w:ascii="Times New Roman" w:hAnsi="Times New Roman"/>
          <w:b/>
          <w:i/>
        </w:rPr>
        <w:tab/>
        <w:t>о</w:t>
      </w:r>
      <w:r w:rsidRPr="003B4FF8">
        <w:rPr>
          <w:rFonts w:ascii="Times New Roman" w:hAnsi="Times New Roman"/>
          <w:b/>
          <w:i/>
        </w:rPr>
        <w:t>т «___» _______2016 г.</w:t>
      </w:r>
      <w:r>
        <w:rPr>
          <w:rFonts w:ascii="Times New Roman" w:hAnsi="Times New Roman"/>
          <w:b/>
          <w:i/>
        </w:rPr>
        <w:tab/>
      </w: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both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proofErr w:type="spellStart"/>
      <w:r>
        <w:rPr>
          <w:rFonts w:ascii="Times New Roman" w:hAnsi="Times New Roman"/>
          <w:b/>
          <w:sz w:val="36"/>
          <w:szCs w:val="36"/>
          <w:lang w:val="uk-UA"/>
        </w:rPr>
        <w:t>Примерная</w:t>
      </w:r>
      <w:proofErr w:type="spellEnd"/>
      <w:r>
        <w:rPr>
          <w:rFonts w:ascii="Times New Roman" w:hAnsi="Times New Roman"/>
          <w:b/>
          <w:sz w:val="36"/>
          <w:szCs w:val="36"/>
        </w:rPr>
        <w:t xml:space="preserve"> программа </w:t>
      </w: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факультативного курса по украинскому языку </w:t>
      </w: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«Анализ текста: теория и практика»</w:t>
      </w:r>
    </w:p>
    <w:p w:rsidR="00F1568E" w:rsidRPr="001847D3" w:rsidRDefault="00F1568E" w:rsidP="00F1568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10-11 класс</w:t>
      </w: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F1568E" w:rsidRDefault="00F1568E" w:rsidP="00F1568E">
      <w:pPr>
        <w:spacing w:after="0"/>
        <w:ind w:left="4253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Составитель </w:t>
      </w:r>
      <w:proofErr w:type="spellStart"/>
      <w:r>
        <w:rPr>
          <w:rFonts w:ascii="Times New Roman" w:hAnsi="Times New Roman"/>
          <w:b/>
          <w:sz w:val="36"/>
          <w:szCs w:val="36"/>
        </w:rPr>
        <w:t>программы</w:t>
      </w:r>
      <w:proofErr w:type="gramStart"/>
      <w:r>
        <w:rPr>
          <w:rFonts w:ascii="Times New Roman" w:hAnsi="Times New Roman"/>
          <w:b/>
          <w:sz w:val="36"/>
          <w:szCs w:val="36"/>
        </w:rPr>
        <w:t>:</w:t>
      </w:r>
      <w:r>
        <w:rPr>
          <w:rFonts w:ascii="Times New Roman" w:hAnsi="Times New Roman"/>
          <w:sz w:val="36"/>
          <w:szCs w:val="36"/>
        </w:rPr>
        <w:t>С</w:t>
      </w:r>
      <w:proofErr w:type="gramEnd"/>
      <w:r>
        <w:rPr>
          <w:rFonts w:ascii="Times New Roman" w:hAnsi="Times New Roman"/>
          <w:sz w:val="36"/>
          <w:szCs w:val="36"/>
        </w:rPr>
        <w:t>ырбу</w:t>
      </w:r>
      <w:proofErr w:type="spellEnd"/>
      <w:r>
        <w:rPr>
          <w:rFonts w:ascii="Times New Roman" w:hAnsi="Times New Roman"/>
          <w:sz w:val="36"/>
          <w:szCs w:val="36"/>
        </w:rPr>
        <w:t xml:space="preserve"> Марьяна Федосеевна</w:t>
      </w:r>
      <w:r w:rsidRPr="00B50FAE">
        <w:rPr>
          <w:rFonts w:ascii="Times New Roman" w:hAnsi="Times New Roman"/>
          <w:sz w:val="36"/>
          <w:szCs w:val="36"/>
        </w:rPr>
        <w:t xml:space="preserve">, учитель украинского языка и литературы </w:t>
      </w:r>
      <w:r>
        <w:rPr>
          <w:rFonts w:ascii="Times New Roman" w:hAnsi="Times New Roman"/>
          <w:sz w:val="36"/>
          <w:szCs w:val="36"/>
        </w:rPr>
        <w:t>высше</w:t>
      </w:r>
      <w:r w:rsidRPr="00B50FAE">
        <w:rPr>
          <w:rFonts w:ascii="Times New Roman" w:hAnsi="Times New Roman"/>
          <w:sz w:val="36"/>
          <w:szCs w:val="36"/>
        </w:rPr>
        <w:t>й квалификационной категории</w:t>
      </w:r>
    </w:p>
    <w:p w:rsidR="00F1568E" w:rsidRDefault="00F1568E" w:rsidP="00F1568E">
      <w:pPr>
        <w:spacing w:after="0"/>
        <w:jc w:val="right"/>
        <w:rPr>
          <w:rFonts w:ascii="Times New Roman" w:hAnsi="Times New Roman"/>
          <w:b/>
        </w:rPr>
      </w:pP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</w:rPr>
      </w:pP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</w:rPr>
      </w:pP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i/>
        </w:rPr>
      </w:pPr>
    </w:p>
    <w:p w:rsidR="00F1568E" w:rsidRDefault="00F1568E" w:rsidP="00F1568E">
      <w:pPr>
        <w:spacing w:after="0"/>
        <w:jc w:val="center"/>
        <w:rPr>
          <w:rFonts w:ascii="Times New Roman" w:hAnsi="Times New Roman"/>
          <w:b/>
          <w:i/>
        </w:rPr>
      </w:pPr>
    </w:p>
    <w:p w:rsidR="00F1568E" w:rsidRPr="00B55A8E" w:rsidRDefault="00F1568E" w:rsidP="00F1568E">
      <w:pPr>
        <w:spacing w:after="0"/>
        <w:jc w:val="center"/>
        <w:rPr>
          <w:rFonts w:ascii="Times New Roman" w:hAnsi="Times New Roman"/>
          <w:b/>
          <w:i/>
        </w:rPr>
      </w:pPr>
    </w:p>
    <w:p w:rsidR="00F1568E" w:rsidRDefault="00F1568E" w:rsidP="00F1568E"/>
    <w:p w:rsidR="00F1568E" w:rsidRDefault="00F1568E" w:rsidP="00F1568E"/>
    <w:p w:rsidR="00F1568E" w:rsidRDefault="00F1568E" w:rsidP="00F1568E"/>
    <w:p w:rsidR="000F1EE0" w:rsidRPr="0078154E" w:rsidRDefault="000F1EE0" w:rsidP="000B41DC">
      <w:pPr>
        <w:pStyle w:val="2"/>
        <w:jc w:val="center"/>
      </w:pPr>
      <w:proofErr w:type="spellStart"/>
      <w:r w:rsidRPr="0078154E">
        <w:t>Пояснювальна</w:t>
      </w:r>
      <w:proofErr w:type="spellEnd"/>
      <w:r w:rsidRPr="0078154E">
        <w:t xml:space="preserve"> записка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курс з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укра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їнської</w:t>
      </w:r>
      <w:proofErr w:type="spellEnd"/>
      <w:r w:rsidR="00781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54E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78154E">
        <w:rPr>
          <w:rFonts w:ascii="Times New Roman" w:hAnsi="Times New Roman" w:cs="Times New Roman"/>
          <w:sz w:val="28"/>
          <w:szCs w:val="28"/>
        </w:rPr>
        <w:t xml:space="preserve"> «</w:t>
      </w:r>
      <w:r w:rsidR="0078154E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наліз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тексту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: теорія та практика</w:t>
      </w:r>
      <w:r w:rsidRPr="00D13E2C">
        <w:rPr>
          <w:rFonts w:ascii="Times New Roman" w:hAnsi="Times New Roman" w:cs="Times New Roman"/>
          <w:sz w:val="28"/>
          <w:szCs w:val="28"/>
        </w:rPr>
        <w:t xml:space="preserve">»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розпл</w:t>
      </w:r>
      <w:r w:rsidR="000B41D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новано</w:t>
      </w:r>
      <w:r w:rsidRPr="00D13E2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14AF9">
        <w:rPr>
          <w:rFonts w:ascii="Times New Roman" w:hAnsi="Times New Roman" w:cs="Times New Roman"/>
          <w:sz w:val="28"/>
          <w:szCs w:val="28"/>
          <w:lang w:val="uk-UA"/>
        </w:rPr>
        <w:t>-11</w:t>
      </w:r>
      <w:r w:rsidR="007815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клас</w:t>
      </w:r>
      <w:r w:rsidR="00114AF9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gramStart"/>
      <w:r w:rsidR="00114AF9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proofErr w:type="gramEnd"/>
      <w:r w:rsidRPr="00D13E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  <w:lang w:val="uk-UA"/>
        </w:rPr>
        <w:t>Мета вивчення курсу – оволодіння учнями основними нормами літературної мови; збагачення словникового запасу і граматичної будови мовлення учнів; формування здатності до аналізу й оцінки мовних явищ і фактів, формування мовної та лінгвістичної компетенції при підготовці до ЄДЕ.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  <w:lang w:val="uk-UA"/>
        </w:rPr>
        <w:t>навчаль</w:t>
      </w:r>
      <w:r w:rsidRPr="00D13E2C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курсу: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13E2C">
        <w:rPr>
          <w:rFonts w:ascii="Times New Roman" w:hAnsi="Times New Roman" w:cs="Times New Roman"/>
          <w:sz w:val="28"/>
          <w:szCs w:val="28"/>
          <w:lang w:val="uk-UA"/>
        </w:rPr>
        <w:t>україн</w:t>
      </w:r>
      <w:r w:rsidRPr="00D13E2C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отриманих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в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освітньому закладі</w:t>
      </w:r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узагальнених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аналізі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тексту.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Досягнення зазначених вище завдань здійснюються в процесі формування ключових </w:t>
      </w:r>
      <w:proofErr w:type="spellStart"/>
      <w:r w:rsidRPr="00D13E2C">
        <w:rPr>
          <w:rFonts w:ascii="Times New Roman" w:hAnsi="Times New Roman" w:cs="Times New Roman"/>
          <w:sz w:val="28"/>
          <w:szCs w:val="28"/>
          <w:lang w:val="uk-UA"/>
        </w:rPr>
        <w:t>компетенцій</w:t>
      </w:r>
      <w:proofErr w:type="spellEnd"/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 - мовної і мовознавчої (лінгвістичної), комунікативної і </w:t>
      </w:r>
      <w:proofErr w:type="spellStart"/>
      <w:r w:rsidRPr="00D13E2C">
        <w:rPr>
          <w:rFonts w:ascii="Times New Roman" w:hAnsi="Times New Roman" w:cs="Times New Roman"/>
          <w:sz w:val="28"/>
          <w:szCs w:val="28"/>
          <w:lang w:val="uk-UA"/>
        </w:rPr>
        <w:t>культурознавчої</w:t>
      </w:r>
      <w:proofErr w:type="spellEnd"/>
      <w:r w:rsidRPr="00D13E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Механізм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лінгво</w:t>
      </w:r>
      <w:proofErr w:type="spellEnd"/>
      <w:r w:rsidRPr="00D13E2C">
        <w:rPr>
          <w:rFonts w:ascii="Times New Roman" w:hAnsi="Times New Roman" w:cs="Times New Roman"/>
          <w:sz w:val="28"/>
          <w:szCs w:val="28"/>
          <w:lang w:val="uk-UA"/>
        </w:rPr>
        <w:t>мовної</w:t>
      </w:r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: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алежно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>•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вилучення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необхідної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proofErr w:type="gramStart"/>
      <w:r w:rsidRPr="00D13E2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13E2C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, в тому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представлених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електронному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тексту з точки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змісту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і проблематики;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тексту з точки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характеру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смислових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3E2C"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частинами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лексичних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D13E2C">
        <w:rPr>
          <w:rFonts w:ascii="Times New Roman" w:hAnsi="Times New Roman" w:cs="Times New Roman"/>
          <w:sz w:val="28"/>
          <w:szCs w:val="28"/>
          <w:lang w:val="uk-UA"/>
        </w:rPr>
        <w:t>раз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ності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тренінг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оволодінні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орфографічними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пунктуаційними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мовними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нормами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української</w:t>
      </w:r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.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В основу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покладено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ідею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особистісно</w:t>
      </w:r>
      <w:proofErr w:type="spellEnd"/>
      <w:r w:rsidRPr="00D13E2C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орієнтованого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когнітивно-комунікативного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українській</w:t>
      </w:r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мові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EE0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Таким чином,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створює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діяльнісного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3E2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13E2C">
        <w:rPr>
          <w:rFonts w:ascii="Times New Roman" w:hAnsi="Times New Roman" w:cs="Times New Roman"/>
          <w:sz w:val="28"/>
          <w:szCs w:val="28"/>
        </w:rPr>
        <w:t>ідходу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української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в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14AF9">
        <w:rPr>
          <w:rFonts w:ascii="Times New Roman" w:hAnsi="Times New Roman" w:cs="Times New Roman"/>
          <w:sz w:val="28"/>
          <w:szCs w:val="28"/>
          <w:lang w:val="uk-UA"/>
        </w:rPr>
        <w:t>-11</w:t>
      </w:r>
      <w:r w:rsidR="00F83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="00114AF9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D13E2C">
        <w:rPr>
          <w:rFonts w:ascii="Times New Roman" w:hAnsi="Times New Roman" w:cs="Times New Roman"/>
          <w:sz w:val="28"/>
          <w:szCs w:val="28"/>
        </w:rPr>
        <w:t>.</w:t>
      </w:r>
    </w:p>
    <w:p w:rsidR="00A06BD5" w:rsidRDefault="00A06BD5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роботі планується використовувати аудіо і відео матеріали.</w:t>
      </w:r>
    </w:p>
    <w:p w:rsidR="00A06BD5" w:rsidRPr="00A06BD5" w:rsidRDefault="00A06BD5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</w:t>
      </w:r>
      <w:r w:rsidR="000B41DC">
        <w:rPr>
          <w:rFonts w:ascii="Times New Roman" w:hAnsi="Times New Roman" w:cs="Times New Roman"/>
          <w:sz w:val="28"/>
          <w:szCs w:val="28"/>
          <w:lang w:val="uk-UA"/>
        </w:rPr>
        <w:t>ні форми роботи: групова, парна</w:t>
      </w:r>
      <w:r>
        <w:rPr>
          <w:rFonts w:ascii="Times New Roman" w:hAnsi="Times New Roman" w:cs="Times New Roman"/>
          <w:sz w:val="28"/>
          <w:szCs w:val="28"/>
          <w:lang w:val="uk-UA"/>
        </w:rPr>
        <w:t>, індивідуальна.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Спрямованість курсу на інтенсивний мовленнєвий та інтелектуальний розвиток створює умови для реалізації </w:t>
      </w:r>
      <w:proofErr w:type="spellStart"/>
      <w:r w:rsidRPr="00D13E2C">
        <w:rPr>
          <w:rFonts w:ascii="Times New Roman" w:hAnsi="Times New Roman" w:cs="Times New Roman"/>
          <w:sz w:val="28"/>
          <w:szCs w:val="28"/>
          <w:lang w:val="uk-UA"/>
        </w:rPr>
        <w:t>надпредметної</w:t>
      </w:r>
      <w:proofErr w:type="spellEnd"/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 функції, яку українська мова виконує в системі освіти.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вимог державного стандарту і освітньої програми гімназії в учнів в процесі вивчення української мови вдосконалюються і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розвиваються такі </w:t>
      </w:r>
      <w:proofErr w:type="spellStart"/>
      <w:r w:rsidRPr="00D13E2C">
        <w:rPr>
          <w:rFonts w:ascii="Times New Roman" w:hAnsi="Times New Roman" w:cs="Times New Roman"/>
          <w:sz w:val="28"/>
          <w:szCs w:val="28"/>
          <w:lang w:val="uk-UA"/>
        </w:rPr>
        <w:t>загальнонавчальні</w:t>
      </w:r>
      <w:proofErr w:type="spellEnd"/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 вміння: комунікативні, інтелектуальні, інформаційні, організаційні.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Курс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розрахований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на </w:t>
      </w:r>
      <w:r w:rsidR="00A06BD5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Pr="00D13E2C">
        <w:rPr>
          <w:rFonts w:ascii="Times New Roman" w:hAnsi="Times New Roman" w:cs="Times New Roman"/>
          <w:sz w:val="28"/>
          <w:szCs w:val="28"/>
        </w:rPr>
        <w:t xml:space="preserve"> годин.</w:t>
      </w:r>
      <w:r w:rsidR="00114AF9">
        <w:rPr>
          <w:rFonts w:ascii="Times New Roman" w:hAnsi="Times New Roman" w:cs="Times New Roman"/>
          <w:sz w:val="28"/>
          <w:szCs w:val="28"/>
          <w:lang w:val="uk-UA"/>
        </w:rPr>
        <w:t xml:space="preserve"> Термін вивчення даного курсу  - 2 роки. </w:t>
      </w:r>
      <w:r w:rsidRPr="00D13E2C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proofErr w:type="gramStart"/>
      <w:r w:rsidRPr="00D13E2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13E2C">
        <w:rPr>
          <w:rFonts w:ascii="Times New Roman" w:hAnsi="Times New Roman" w:cs="Times New Roman"/>
          <w:sz w:val="28"/>
          <w:szCs w:val="28"/>
        </w:rPr>
        <w:t>ідсумками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розділів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r w:rsidR="00F83565">
        <w:rPr>
          <w:rFonts w:ascii="Times New Roman" w:hAnsi="Times New Roman" w:cs="Times New Roman"/>
          <w:sz w:val="28"/>
          <w:szCs w:val="28"/>
          <w:lang w:val="uk-UA"/>
        </w:rPr>
        <w:t>тренувальних вправ</w:t>
      </w:r>
      <w:r w:rsidRPr="00D13E2C">
        <w:rPr>
          <w:rFonts w:ascii="Times New Roman" w:hAnsi="Times New Roman" w:cs="Times New Roman"/>
          <w:sz w:val="28"/>
          <w:szCs w:val="28"/>
        </w:rPr>
        <w:t xml:space="preserve">. Системна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до 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>ЄДЕ</w:t>
      </w:r>
      <w:r w:rsidRPr="00D13E2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результат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курсу.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1EE0" w:rsidRPr="0078154E" w:rsidRDefault="000F1EE0" w:rsidP="00D13E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154E">
        <w:rPr>
          <w:rFonts w:ascii="Times New Roman" w:hAnsi="Times New Roman" w:cs="Times New Roman"/>
          <w:b/>
          <w:sz w:val="28"/>
          <w:szCs w:val="28"/>
        </w:rPr>
        <w:t xml:space="preserve">ВИМОГИ ДО </w:t>
      </w:r>
      <w:proofErr w:type="gramStart"/>
      <w:r w:rsidRPr="0078154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8154E">
        <w:rPr>
          <w:rFonts w:ascii="Times New Roman" w:hAnsi="Times New Roman" w:cs="Times New Roman"/>
          <w:b/>
          <w:sz w:val="28"/>
          <w:szCs w:val="28"/>
        </w:rPr>
        <w:t xml:space="preserve">ІВНЯ ПІДГОТОВКИ </w:t>
      </w:r>
      <w:r w:rsidR="00667446" w:rsidRPr="0078154E">
        <w:rPr>
          <w:rFonts w:ascii="Times New Roman" w:hAnsi="Times New Roman" w:cs="Times New Roman"/>
          <w:b/>
          <w:sz w:val="28"/>
          <w:szCs w:val="28"/>
          <w:lang w:val="uk-UA"/>
        </w:rPr>
        <w:t>УЧНІВ</w:t>
      </w:r>
    </w:p>
    <w:p w:rsidR="000F1EE0" w:rsidRPr="00D13E2C" w:rsidRDefault="000F1EE0" w:rsidP="00D13E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7446" w:rsidRPr="00D13E2C">
        <w:rPr>
          <w:rFonts w:ascii="Times New Roman" w:hAnsi="Times New Roman" w:cs="Times New Roman"/>
          <w:sz w:val="28"/>
          <w:szCs w:val="28"/>
          <w:lang w:val="uk-UA"/>
        </w:rPr>
        <w:t>навчаль</w:t>
      </w:r>
      <w:r w:rsidRPr="00D13E2C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курсу </w:t>
      </w:r>
      <w:r w:rsidR="00667446" w:rsidRPr="00D13E2C">
        <w:rPr>
          <w:rFonts w:ascii="Times New Roman" w:hAnsi="Times New Roman" w:cs="Times New Roman"/>
          <w:sz w:val="28"/>
          <w:szCs w:val="28"/>
          <w:lang w:val="uk-UA"/>
        </w:rPr>
        <w:t>з української</w:t>
      </w:r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повинен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знати /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розуміти</w:t>
      </w:r>
      <w:proofErr w:type="spellEnd"/>
      <w:r w:rsidR="00667446" w:rsidRPr="00D13E2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правила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з текстом;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виразності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відомості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п</w:t>
      </w:r>
      <w:r w:rsidR="00667446" w:rsidRPr="00D13E2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D13E2C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proofErr w:type="gramStart"/>
      <w:r w:rsidRPr="00D13E2C">
        <w:rPr>
          <w:rFonts w:ascii="Times New Roman" w:hAnsi="Times New Roman" w:cs="Times New Roman"/>
          <w:sz w:val="28"/>
          <w:szCs w:val="28"/>
        </w:rPr>
        <w:t>стил</w:t>
      </w:r>
      <w:proofErr w:type="gramEnd"/>
      <w:r w:rsidRPr="00D13E2C">
        <w:rPr>
          <w:rFonts w:ascii="Times New Roman" w:hAnsi="Times New Roman" w:cs="Times New Roman"/>
          <w:sz w:val="28"/>
          <w:szCs w:val="28"/>
        </w:rPr>
        <w:t>іст</w:t>
      </w:r>
      <w:r w:rsidR="00667446" w:rsidRPr="00D13E2C">
        <w:rPr>
          <w:rFonts w:ascii="Times New Roman" w:hAnsi="Times New Roman" w:cs="Times New Roman"/>
          <w:sz w:val="28"/>
          <w:szCs w:val="28"/>
          <w:lang w:val="uk-UA"/>
        </w:rPr>
        <w:t>ику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r w:rsidR="00667446" w:rsidRPr="00D13E2C">
        <w:rPr>
          <w:rFonts w:ascii="Times New Roman" w:hAnsi="Times New Roman" w:cs="Times New Roman"/>
          <w:sz w:val="28"/>
          <w:szCs w:val="28"/>
          <w:lang w:val="uk-UA"/>
        </w:rPr>
        <w:t>української</w:t>
      </w:r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B41D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орфографічні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правила; </w:t>
      </w:r>
    </w:p>
    <w:p w:rsidR="000F1EE0" w:rsidRPr="000B41DC" w:rsidRDefault="000B41DC" w:rsidP="000B4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1D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="000F1EE0" w:rsidRPr="000B41DC">
        <w:rPr>
          <w:rFonts w:ascii="Times New Roman" w:hAnsi="Times New Roman" w:cs="Times New Roman"/>
          <w:sz w:val="28"/>
          <w:szCs w:val="28"/>
        </w:rPr>
        <w:t>синтаксичні</w:t>
      </w:r>
      <w:proofErr w:type="spellEnd"/>
      <w:r w:rsidR="000F1EE0" w:rsidRPr="000B41D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F1EE0" w:rsidRPr="000B41DC">
        <w:rPr>
          <w:rFonts w:ascii="Times New Roman" w:hAnsi="Times New Roman" w:cs="Times New Roman"/>
          <w:sz w:val="28"/>
          <w:szCs w:val="28"/>
        </w:rPr>
        <w:t>пунктуаційні</w:t>
      </w:r>
      <w:proofErr w:type="spellEnd"/>
      <w:r w:rsidR="000F1EE0" w:rsidRPr="000B4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0B41DC">
        <w:rPr>
          <w:rFonts w:ascii="Times New Roman" w:hAnsi="Times New Roman" w:cs="Times New Roman"/>
          <w:sz w:val="28"/>
          <w:szCs w:val="28"/>
        </w:rPr>
        <w:t>норми</w:t>
      </w:r>
      <w:proofErr w:type="spellEnd"/>
      <w:r w:rsidR="000F1EE0" w:rsidRPr="000B41D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667446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міти</w:t>
      </w:r>
      <w:proofErr w:type="spellEnd"/>
      <w:r w:rsidRPr="00D13E2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розрізняти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виразності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тексті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виразності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аналізувати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текст з точки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виразності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визначати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3E2C">
        <w:rPr>
          <w:rFonts w:ascii="Times New Roman" w:hAnsi="Times New Roman" w:cs="Times New Roman"/>
          <w:sz w:val="28"/>
          <w:szCs w:val="28"/>
        </w:rPr>
        <w:t>стил</w:t>
      </w:r>
      <w:proofErr w:type="gramEnd"/>
      <w:r w:rsidRPr="00D13E2C">
        <w:rPr>
          <w:rFonts w:ascii="Times New Roman" w:hAnsi="Times New Roman" w:cs="Times New Roman"/>
          <w:sz w:val="28"/>
          <w:szCs w:val="28"/>
        </w:rPr>
        <w:t>істичну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приналежність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виразів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орфографії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аналізі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запропонованого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тексту;</w:t>
      </w:r>
    </w:p>
    <w:p w:rsidR="00667446" w:rsidRPr="00D13E2C" w:rsidRDefault="00667446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</w:rPr>
        <w:t>•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з синтаксису і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пунктуації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аналізі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запропонованого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тексту;</w:t>
      </w:r>
    </w:p>
    <w:p w:rsidR="000F1EE0" w:rsidRPr="00D13E2C" w:rsidRDefault="00667446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>•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набуті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практичній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повсякденному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1EE0" w:rsidRPr="00D13E2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0F1EE0" w:rsidRPr="00D13E2C">
        <w:rPr>
          <w:rFonts w:ascii="Times New Roman" w:hAnsi="Times New Roman" w:cs="Times New Roman"/>
          <w:sz w:val="28"/>
          <w:szCs w:val="28"/>
        </w:rPr>
        <w:t>:</w:t>
      </w:r>
    </w:p>
    <w:p w:rsidR="000F1EE0" w:rsidRPr="00D13E2C" w:rsidRDefault="000F1EE0" w:rsidP="00D13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E2C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комунікативних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E2C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Pr="00D13E2C">
        <w:rPr>
          <w:rFonts w:ascii="Times New Roman" w:hAnsi="Times New Roman" w:cs="Times New Roman"/>
          <w:sz w:val="28"/>
          <w:szCs w:val="28"/>
        </w:rPr>
        <w:t>;</w:t>
      </w:r>
    </w:p>
    <w:p w:rsidR="00667446" w:rsidRPr="00D13E2C" w:rsidRDefault="00667446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</w:rPr>
        <w:t>•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розви</w:t>
      </w:r>
      <w:r w:rsidR="000B41DC">
        <w:rPr>
          <w:rFonts w:ascii="Times New Roman" w:hAnsi="Times New Roman" w:cs="Times New Roman"/>
          <w:sz w:val="28"/>
          <w:szCs w:val="28"/>
        </w:rPr>
        <w:t>вати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інтелектуальн</w:t>
      </w:r>
      <w:proofErr w:type="spellEnd"/>
      <w:r w:rsidR="000B41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здібност</w:t>
      </w:r>
      <w:proofErr w:type="spellEnd"/>
      <w:r w:rsidR="000B41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B41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41DC">
        <w:rPr>
          <w:rFonts w:ascii="Times New Roman" w:hAnsi="Times New Roman" w:cs="Times New Roman"/>
          <w:sz w:val="28"/>
          <w:szCs w:val="28"/>
        </w:rPr>
        <w:t>навич</w:t>
      </w:r>
      <w:r w:rsidR="000F1EE0" w:rsidRPr="00D13E2C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0B41D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самостійної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>,</w:t>
      </w:r>
    </w:p>
    <w:p w:rsidR="008A2A06" w:rsidRPr="00D13E2C" w:rsidRDefault="00667446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</w:rPr>
        <w:t>•</w:t>
      </w:r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використ</w:t>
      </w:r>
      <w:r w:rsidR="000B41DC">
        <w:rPr>
          <w:rFonts w:ascii="Times New Roman" w:hAnsi="Times New Roman" w:cs="Times New Roman"/>
          <w:sz w:val="28"/>
          <w:szCs w:val="28"/>
          <w:lang w:val="uk-UA"/>
        </w:rPr>
        <w:t>овувати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="000B41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F1EE0" w:rsidRPr="00D13E2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самореалізації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самовираження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="000F1EE0" w:rsidRPr="00D13E2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F1EE0" w:rsidRPr="00D13E2C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областях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людської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EE0" w:rsidRPr="00D13E2C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0F1EE0" w:rsidRPr="00D13E2C">
        <w:rPr>
          <w:rFonts w:ascii="Times New Roman" w:hAnsi="Times New Roman" w:cs="Times New Roman"/>
          <w:sz w:val="28"/>
          <w:szCs w:val="28"/>
        </w:rPr>
        <w:t>.</w:t>
      </w:r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3E2C" w:rsidRDefault="00D13E2C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6F3" w:rsidRDefault="001366F3" w:rsidP="001366F3">
      <w:pPr>
        <w:spacing w:after="0"/>
        <w:ind w:left="3540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Зміст </w:t>
      </w: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2863">
        <w:rPr>
          <w:rFonts w:ascii="Times New Roman" w:hAnsi="Times New Roman" w:cs="Times New Roman"/>
          <w:b/>
          <w:sz w:val="28"/>
          <w:szCs w:val="28"/>
          <w:lang w:val="uk-UA"/>
        </w:rPr>
        <w:t>Тема №1.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Вступ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(3 години)</w:t>
      </w:r>
    </w:p>
    <w:p w:rsidR="003C2863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Специфікація першої та другої частини екзаменаційної роботи. Знайомство з демонстраційними варіантами завдань.</w:t>
      </w:r>
    </w:p>
    <w:p w:rsidR="00DA7CDF" w:rsidRDefault="00DA7CDF" w:rsidP="003C28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2863">
        <w:rPr>
          <w:rFonts w:ascii="Times New Roman" w:hAnsi="Times New Roman" w:cs="Times New Roman"/>
          <w:b/>
          <w:sz w:val="28"/>
          <w:szCs w:val="28"/>
          <w:lang w:val="uk-UA"/>
        </w:rPr>
        <w:t>Тема №2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Мова і мовлення. Види мовленнєвої комунікації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(4 години)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A7CDF" w:rsidRPr="003C2863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Мова – найважливіший засіб спілкування, пізнання і впливу. Функції мови. </w:t>
      </w:r>
      <w:r w:rsidR="003C2863">
        <w:rPr>
          <w:rFonts w:ascii="Times New Roman" w:hAnsi="Times New Roman" w:cs="Times New Roman"/>
          <w:sz w:val="28"/>
          <w:szCs w:val="28"/>
          <w:lang w:val="uk-UA"/>
        </w:rPr>
        <w:t xml:space="preserve">Мова і мовлення. </w:t>
      </w:r>
      <w:r w:rsidR="00DA7CDF">
        <w:rPr>
          <w:rFonts w:ascii="Times New Roman" w:hAnsi="Times New Roman" w:cs="Times New Roman"/>
          <w:bCs/>
          <w:sz w:val="28"/>
          <w:szCs w:val="28"/>
          <w:lang w:val="uk-UA"/>
        </w:rPr>
        <w:t>Писемне та усне мовлення.</w:t>
      </w:r>
      <w:r w:rsidR="00975D4D">
        <w:rPr>
          <w:rFonts w:ascii="Times New Roman" w:hAnsi="Times New Roman" w:cs="Times New Roman"/>
          <w:sz w:val="28"/>
          <w:szCs w:val="28"/>
          <w:lang w:val="uk-UA"/>
        </w:rPr>
        <w:t xml:space="preserve"> Види мовленнєвої діяльності. Аудіювання. Читання. Говоріння. Письмо</w:t>
      </w:r>
      <w:r w:rsidR="00F835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A7CDF">
        <w:rPr>
          <w:rFonts w:ascii="Times New Roman" w:hAnsi="Times New Roman" w:cs="Times New Roman"/>
          <w:sz w:val="28"/>
          <w:szCs w:val="28"/>
          <w:lang w:val="uk-UA"/>
        </w:rPr>
        <w:t>Аналіз усн</w:t>
      </w:r>
      <w:r w:rsidR="00F835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DA7CDF">
        <w:rPr>
          <w:rFonts w:ascii="Times New Roman" w:hAnsi="Times New Roman" w:cs="Times New Roman"/>
          <w:sz w:val="28"/>
          <w:szCs w:val="28"/>
          <w:lang w:val="uk-UA"/>
        </w:rPr>
        <w:t xml:space="preserve"> мовлення за наступними параметрами: мета комунікації, тему розмови, якості мови, наявність мовленнєвих помилок.</w:t>
      </w:r>
    </w:p>
    <w:p w:rsidR="00975D4D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Тренувальні вправи з розвитку чотирьох видів мовленнєвої діяльності.</w:t>
      </w:r>
    </w:p>
    <w:p w:rsidR="005E5EB7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7CDF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975D4D" w:rsidRPr="00DA7CD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DA7CD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5D4D">
        <w:rPr>
          <w:rFonts w:ascii="Times New Roman" w:hAnsi="Times New Roman" w:cs="Times New Roman"/>
          <w:bCs/>
          <w:sz w:val="28"/>
          <w:szCs w:val="28"/>
          <w:lang w:val="uk-UA"/>
        </w:rPr>
        <w:t>Монолог і діалог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(3 години).</w:t>
      </w:r>
    </w:p>
    <w:p w:rsidR="00975D4D" w:rsidRPr="00975D4D" w:rsidRDefault="00975D4D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D4D">
        <w:rPr>
          <w:rFonts w:ascii="Times New Roman" w:hAnsi="Times New Roman" w:cs="Times New Roman"/>
          <w:sz w:val="28"/>
          <w:szCs w:val="28"/>
          <w:lang w:val="uk-UA"/>
        </w:rPr>
        <w:t xml:space="preserve">Говоріння. Монолог. Діалог. </w:t>
      </w:r>
      <w:proofErr w:type="spellStart"/>
      <w:r w:rsidRPr="00975D4D">
        <w:rPr>
          <w:rFonts w:ascii="Times New Roman" w:hAnsi="Times New Roman" w:cs="Times New Roman"/>
          <w:sz w:val="28"/>
          <w:szCs w:val="28"/>
          <w:lang w:val="uk-UA"/>
        </w:rPr>
        <w:t>Полілог</w:t>
      </w:r>
      <w:proofErr w:type="spellEnd"/>
      <w:r w:rsidRPr="00975D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7CDF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Тренувальні вправи із складання діалогів відповідно до запропонованих ситуацій, монологічних виступів. </w:t>
      </w:r>
    </w:p>
    <w:p w:rsidR="005E5EB7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154E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DA7CDF" w:rsidRPr="0078154E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7815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CDF">
        <w:rPr>
          <w:rFonts w:ascii="Times New Roman" w:hAnsi="Times New Roman" w:cs="Times New Roman"/>
          <w:bCs/>
          <w:sz w:val="28"/>
          <w:szCs w:val="28"/>
          <w:lang w:val="uk-UA"/>
        </w:rPr>
        <w:t>Текст та його ознаки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(4 години)</w:t>
      </w:r>
      <w:r w:rsidR="00DA7C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8154E" w:rsidRPr="00F83565" w:rsidRDefault="00DA7CDF" w:rsidP="0078154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Текст. Ознаки тексту. Тема. Мікротема. Ідея. Композиц</w:t>
      </w:r>
      <w:r w:rsidR="002B4CC4">
        <w:rPr>
          <w:rFonts w:ascii="Times New Roman" w:hAnsi="Times New Roman" w:cs="Times New Roman"/>
          <w:sz w:val="28"/>
          <w:szCs w:val="28"/>
          <w:lang w:val="uk-UA"/>
        </w:rPr>
        <w:t>ійно-змістові частини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154E">
        <w:rPr>
          <w:rFonts w:ascii="Times New Roman" w:hAnsi="Times New Roman" w:cs="Times New Roman"/>
          <w:sz w:val="28"/>
          <w:szCs w:val="28"/>
          <w:lang w:val="uk-UA"/>
        </w:rPr>
        <w:t xml:space="preserve"> Ключові </w:t>
      </w:r>
      <w:r w:rsidR="001F55C5">
        <w:rPr>
          <w:rFonts w:ascii="Times New Roman" w:hAnsi="Times New Roman" w:cs="Times New Roman"/>
          <w:sz w:val="28"/>
          <w:szCs w:val="28"/>
          <w:lang w:val="uk-UA"/>
        </w:rPr>
        <w:t xml:space="preserve">(опорні) </w:t>
      </w:r>
      <w:r w:rsidR="0078154E">
        <w:rPr>
          <w:rFonts w:ascii="Times New Roman" w:hAnsi="Times New Roman" w:cs="Times New Roman"/>
          <w:sz w:val="28"/>
          <w:szCs w:val="28"/>
          <w:lang w:val="uk-UA"/>
        </w:rPr>
        <w:t>слова.</w:t>
      </w:r>
      <w:r w:rsidR="004C0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35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3565" w:rsidRPr="004C04C7">
        <w:rPr>
          <w:rFonts w:ascii="Times New Roman" w:hAnsi="Times New Roman" w:cs="Times New Roman"/>
          <w:sz w:val="28"/>
          <w:szCs w:val="28"/>
          <w:lang w:val="uk-UA"/>
        </w:rPr>
        <w:t>сновні правила роботи з текстом</w:t>
      </w:r>
      <w:r w:rsidR="00F835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F55C5">
        <w:rPr>
          <w:rFonts w:ascii="Times New Roman" w:hAnsi="Times New Roman" w:cs="Times New Roman"/>
          <w:sz w:val="28"/>
          <w:szCs w:val="28"/>
          <w:lang w:val="uk-UA"/>
        </w:rPr>
        <w:t xml:space="preserve"> Заголовок та його роль у тексті. Початок і кінець тексту </w:t>
      </w:r>
    </w:p>
    <w:p w:rsidR="001F55C5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Тренувальні вправи з визначення теми, ідеї запропонованих текстів.</w:t>
      </w:r>
    </w:p>
    <w:p w:rsidR="005E5EB7" w:rsidRDefault="005E5EB7" w:rsidP="003C286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3565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F83565" w:rsidRPr="00F8356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83565">
        <w:rPr>
          <w:rFonts w:ascii="Times New Roman" w:hAnsi="Times New Roman" w:cs="Times New Roman"/>
          <w:bCs/>
          <w:sz w:val="28"/>
          <w:szCs w:val="28"/>
          <w:lang w:val="uk-UA"/>
        </w:rPr>
        <w:t>Типи текстів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(1 година)</w:t>
      </w:r>
      <w:r w:rsidR="00F8356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B4CC4" w:rsidRDefault="00F83565" w:rsidP="002B4CC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Принципи класифікації типів текстів. </w:t>
      </w:r>
      <w:r w:rsidR="002B4CC4">
        <w:rPr>
          <w:rFonts w:ascii="Times New Roman" w:hAnsi="Times New Roman" w:cs="Times New Roman"/>
          <w:sz w:val="28"/>
          <w:szCs w:val="28"/>
          <w:lang w:val="uk-UA"/>
        </w:rPr>
        <w:t>Текст опис, розповідь, роздум.</w:t>
      </w:r>
    </w:p>
    <w:p w:rsidR="00F83565" w:rsidRDefault="00F83565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Типи текстів по відношенню до галузі знань (лінгвістичні, літературознавчі, історичні, математичні тощо). Типи текстів за комунікативно-цільовою установкою (інформаційний, агітаційний). </w:t>
      </w:r>
    </w:p>
    <w:p w:rsidR="002B4CC4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Тренувальні вправи з визначення з визначення текстів різних типів.</w:t>
      </w:r>
    </w:p>
    <w:p w:rsidR="005E5EB7" w:rsidRDefault="005E5EB7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CC4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2B4CC4" w:rsidRPr="002B4CC4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B4CC4">
        <w:rPr>
          <w:rFonts w:ascii="Times New Roman" w:hAnsi="Times New Roman" w:cs="Times New Roman"/>
          <w:bCs/>
          <w:sz w:val="28"/>
          <w:szCs w:val="28"/>
          <w:lang w:val="uk-UA"/>
        </w:rPr>
        <w:t>Текст – опис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(4 години)</w:t>
      </w:r>
      <w:r w:rsidR="002B4CC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B4CC4" w:rsidRDefault="002B4CC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Текст – опис. Мовленнєві та мовні засоби виразності. Ознаки текстів-описів. Складання текстів-описів («Місто моєї мрії»)</w:t>
      </w:r>
    </w:p>
    <w:p w:rsidR="002B4CC4" w:rsidRDefault="002B4CC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EE3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2B4CC4" w:rsidRPr="00935EE3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935EE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C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Текст 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="002B4C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розповідь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(4 години).</w:t>
      </w:r>
    </w:p>
    <w:p w:rsidR="002B1421" w:rsidRDefault="002B4CC4" w:rsidP="003C286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Текст - розповідь. Мовленнєві та мовні засоби виразності. Специфіка текстів-розповідей та їх різновиди.</w:t>
      </w:r>
      <w:r w:rsidR="00935EE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B4CC4" w:rsidRDefault="00935EE3" w:rsidP="003C286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Складання текстів-розповідей  («Людина, якій я багато чим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зобов</w:t>
      </w:r>
      <w:proofErr w:type="spellEnd"/>
      <w:r w:rsidRPr="00935EE3">
        <w:rPr>
          <w:rFonts w:ascii="Times New Roman" w:hAnsi="Times New Roman" w:cs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язана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)») </w:t>
      </w:r>
    </w:p>
    <w:p w:rsidR="00935EE3" w:rsidRDefault="00935EE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EE3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935EE3" w:rsidRPr="00935EE3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35EE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EE3">
        <w:rPr>
          <w:rFonts w:ascii="Times New Roman" w:hAnsi="Times New Roman" w:cs="Times New Roman"/>
          <w:bCs/>
          <w:sz w:val="28"/>
          <w:szCs w:val="28"/>
          <w:lang w:val="uk-UA"/>
        </w:rPr>
        <w:t>Текст – роздум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(4 години)</w:t>
      </w:r>
      <w:r w:rsidR="00935EE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C2863" w:rsidRDefault="00935EE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Ознаки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тексту-роздуму.Типи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текстів-роздумів. Текст-доказ. Текст-роздум. Організація дискусії на запропоновану тему.</w:t>
      </w:r>
    </w:p>
    <w:p w:rsidR="00935EE3" w:rsidRDefault="00935EE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4CAA" w:rsidRDefault="00C24CAA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EE3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uk-UA"/>
        </w:rPr>
        <w:t>Тренувальні вправи</w:t>
      </w:r>
      <w:r w:rsidR="000B41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>(3 години).</w:t>
      </w:r>
    </w:p>
    <w:p w:rsidR="00C24CAA" w:rsidRPr="00C24CAA" w:rsidRDefault="00C24CAA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з демонстраційними матеріалами ЄДЕ. Робота з матеріалами з розділу «Банк завдань» по підготовці до ЄДЕ. </w:t>
      </w:r>
    </w:p>
    <w:p w:rsidR="00C24CAA" w:rsidRPr="00D13E2C" w:rsidRDefault="00C24CAA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Pr="00935EE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5EE3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935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35EE3">
        <w:rPr>
          <w:rFonts w:ascii="Times New Roman" w:hAnsi="Times New Roman" w:cs="Times New Roman"/>
          <w:bCs/>
          <w:sz w:val="28"/>
          <w:szCs w:val="28"/>
          <w:lang w:val="uk-UA"/>
        </w:rPr>
        <w:t>Функціональні стилі мовлення</w:t>
      </w:r>
      <w:r w:rsidR="000B41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(4 години).</w:t>
      </w:r>
    </w:p>
    <w:p w:rsidR="00935EE3" w:rsidRDefault="00935EE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35EE3">
        <w:rPr>
          <w:rFonts w:ascii="Times New Roman" w:hAnsi="Times New Roman" w:cs="Times New Roman"/>
          <w:sz w:val="28"/>
          <w:szCs w:val="28"/>
          <w:lang w:val="uk-UA"/>
        </w:rPr>
        <w:t>оняття про сфер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35EE3">
        <w:rPr>
          <w:rFonts w:ascii="Times New Roman" w:hAnsi="Times New Roman" w:cs="Times New Roman"/>
          <w:sz w:val="28"/>
          <w:szCs w:val="28"/>
          <w:lang w:val="uk-UA"/>
        </w:rPr>
        <w:t xml:space="preserve"> спілкування і функціональн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35EE3">
        <w:rPr>
          <w:rFonts w:ascii="Times New Roman" w:hAnsi="Times New Roman" w:cs="Times New Roman"/>
          <w:sz w:val="28"/>
          <w:szCs w:val="28"/>
          <w:lang w:val="uk-UA"/>
        </w:rPr>
        <w:t xml:space="preserve"> стил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35EE3">
        <w:rPr>
          <w:rFonts w:ascii="Times New Roman" w:hAnsi="Times New Roman" w:cs="Times New Roman"/>
          <w:sz w:val="28"/>
          <w:szCs w:val="28"/>
          <w:lang w:val="uk-UA"/>
        </w:rPr>
        <w:t xml:space="preserve"> мови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6AE4" w:rsidRDefault="00F16AE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6AE4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F16AE4" w:rsidRPr="00F16AE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16AE4">
        <w:rPr>
          <w:rFonts w:ascii="Times New Roman" w:hAnsi="Times New Roman" w:cs="Times New Roman"/>
          <w:bCs/>
          <w:sz w:val="28"/>
          <w:szCs w:val="28"/>
          <w:lang w:val="uk-UA"/>
        </w:rPr>
        <w:t>Особливості публіцистичного стилю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(3 години).</w:t>
      </w:r>
    </w:p>
    <w:p w:rsidR="00F16AE4" w:rsidRPr="00F16AE4" w:rsidRDefault="00F16AE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Публіцистичний стиль і його особливості.</w:t>
      </w:r>
      <w:r w:rsidRPr="00F16AE4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тилістичні</w:t>
      </w:r>
      <w:proofErr w:type="spellEnd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лексичні</w:t>
      </w:r>
      <w:proofErr w:type="spellEnd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морфологічн</w:t>
      </w:r>
      <w:proofErr w:type="spellEnd"/>
      <w:r w:rsidR="004C04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особливості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публіцистичного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стилю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Сфера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використання</w:t>
      </w:r>
      <w:proofErr w:type="spellEnd"/>
      <w:r w:rsidRPr="00F1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публіцистичного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стилю</w:t>
      </w:r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.</w:t>
      </w:r>
    </w:p>
    <w:p w:rsidR="00F16AE4" w:rsidRDefault="00F16AE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6AE4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F16AE4" w:rsidRPr="00F16AE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F16AE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AE4">
        <w:rPr>
          <w:rFonts w:ascii="Times New Roman" w:hAnsi="Times New Roman" w:cs="Times New Roman"/>
          <w:bCs/>
          <w:sz w:val="28"/>
          <w:szCs w:val="28"/>
          <w:lang w:val="uk-UA"/>
        </w:rPr>
        <w:t>Особливості художнього стилю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(3 години).</w:t>
      </w:r>
    </w:p>
    <w:p w:rsidR="00F16AE4" w:rsidRPr="00F16AE4" w:rsidRDefault="00F16AE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Художній стиль і його особливості. 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тилістичні</w:t>
      </w:r>
      <w:proofErr w:type="spellEnd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лексичні</w:t>
      </w:r>
      <w:proofErr w:type="spellEnd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морфологічн</w:t>
      </w:r>
      <w:proofErr w:type="spellEnd"/>
      <w:r w:rsidR="004C04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особливості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художнь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ого стилю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Сфера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використання</w:t>
      </w:r>
      <w:proofErr w:type="spellEnd"/>
      <w:r w:rsidRPr="00F1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художнього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стилю</w:t>
      </w:r>
      <w:r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.</w:t>
      </w:r>
    </w:p>
    <w:p w:rsidR="00F16AE4" w:rsidRDefault="00F16AE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C04C7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F16AE4" w:rsidRPr="004C04C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4C04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AE4">
        <w:rPr>
          <w:rFonts w:ascii="Times New Roman" w:hAnsi="Times New Roman" w:cs="Times New Roman"/>
          <w:bCs/>
          <w:sz w:val="28"/>
          <w:szCs w:val="28"/>
          <w:lang w:val="uk-UA"/>
        </w:rPr>
        <w:t>Особливості наукового стилю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(3 години).</w:t>
      </w:r>
    </w:p>
    <w:p w:rsidR="00F16AE4" w:rsidRPr="00F16AE4" w:rsidRDefault="00F16AE4" w:rsidP="00F16A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Науквий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стиль і його особливості. 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тилістичні</w:t>
      </w:r>
      <w:proofErr w:type="spellEnd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лексичні</w:t>
      </w:r>
      <w:proofErr w:type="spellEnd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морфологічн</w:t>
      </w:r>
      <w:proofErr w:type="spellEnd"/>
      <w:r w:rsidR="004C04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особливості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="004C04C7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науков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ого стилю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Сфера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використання</w:t>
      </w:r>
      <w:proofErr w:type="spellEnd"/>
      <w:r w:rsidRPr="00F1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C04C7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науков</w:t>
      </w:r>
      <w:proofErr w:type="spellEnd"/>
      <w:r w:rsidRPr="00F16AE4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ого стилю</w:t>
      </w:r>
      <w:r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.</w:t>
      </w:r>
    </w:p>
    <w:p w:rsidR="00F16AE4" w:rsidRDefault="00F16AE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863" w:rsidRDefault="003C2863" w:rsidP="003C286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C04C7">
        <w:rPr>
          <w:rFonts w:ascii="Times New Roman" w:hAnsi="Times New Roman" w:cs="Times New Roman"/>
          <w:b/>
          <w:sz w:val="28"/>
          <w:szCs w:val="28"/>
          <w:lang w:val="uk-UA"/>
        </w:rPr>
        <w:t>Тема №</w:t>
      </w:r>
      <w:r w:rsidR="00F16AE4" w:rsidRPr="004C04C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4C04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AE4">
        <w:rPr>
          <w:rFonts w:ascii="Times New Roman" w:hAnsi="Times New Roman" w:cs="Times New Roman"/>
          <w:bCs/>
          <w:sz w:val="28"/>
          <w:szCs w:val="28"/>
          <w:lang w:val="uk-UA"/>
        </w:rPr>
        <w:t>Особливості розмовного і офіційно-ділового стилів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(3 години).</w:t>
      </w:r>
    </w:p>
    <w:p w:rsidR="004C04C7" w:rsidRPr="00F16AE4" w:rsidRDefault="004C04C7" w:rsidP="004C04C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Розмовний і офіційно-діловий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стилі і його особливості. 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Pr="004C04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тилістичні, лексичні, морфологічн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4C04C7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особливості </w:t>
      </w:r>
      <w:r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розмовного і офіційно-ділов</w:t>
      </w:r>
      <w:r w:rsidRPr="004C04C7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ого стил</w:t>
      </w:r>
      <w:r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ів</w:t>
      </w:r>
      <w:r w:rsidRPr="004C04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Сфера </w:t>
      </w:r>
      <w:proofErr w:type="spellStart"/>
      <w:r w:rsidRPr="00F16AE4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використання</w:t>
      </w:r>
      <w:proofErr w:type="spellEnd"/>
      <w:r w:rsidRPr="00F16AE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розмовного і офіційно-ділов</w:t>
      </w:r>
      <w:r w:rsidRPr="004C04C7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ого </w:t>
      </w:r>
      <w:proofErr w:type="gramStart"/>
      <w:r w:rsidRPr="004C04C7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стил</w:t>
      </w:r>
      <w:proofErr w:type="gramEnd"/>
      <w:r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ів.</w:t>
      </w:r>
    </w:p>
    <w:p w:rsidR="00F16AE4" w:rsidRDefault="00F16AE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6AE4" w:rsidRDefault="00F16AE4" w:rsidP="00F16AE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C04C7">
        <w:rPr>
          <w:rFonts w:ascii="Times New Roman" w:hAnsi="Times New Roman" w:cs="Times New Roman"/>
          <w:b/>
          <w:sz w:val="28"/>
          <w:szCs w:val="28"/>
          <w:lang w:val="uk-UA"/>
        </w:rPr>
        <w:t>Тема №1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C04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Мовленнєві і мовні засоби виразності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(5 годин)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16AE4" w:rsidRPr="004C04C7" w:rsidRDefault="004C04C7" w:rsidP="00F16A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Мовленнєві і мовні засоби виразності. </w:t>
      </w:r>
      <w:r w:rsidRPr="004C04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Добір</w:t>
      </w:r>
      <w:r w:rsidRPr="004C04C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4C04C7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мовних</w:t>
      </w:r>
      <w:r w:rsidRPr="004C04C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</w:t>
      </w:r>
      <w:r w:rsidRPr="004C04C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4C04C7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мовленнєвих засобів.</w:t>
      </w:r>
    </w:p>
    <w:p w:rsidR="004C04C7" w:rsidRDefault="004C04C7" w:rsidP="00F16A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6AE4" w:rsidRDefault="00F16AE4" w:rsidP="00F16AE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C04C7">
        <w:rPr>
          <w:rFonts w:ascii="Times New Roman" w:hAnsi="Times New Roman" w:cs="Times New Roman"/>
          <w:b/>
          <w:sz w:val="28"/>
          <w:szCs w:val="28"/>
          <w:lang w:val="uk-UA"/>
        </w:rPr>
        <w:t>Тема №1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4C04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Лексичні засоби виразності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(5 годин).</w:t>
      </w:r>
    </w:p>
    <w:p w:rsidR="00F16AE4" w:rsidRPr="006F4DB1" w:rsidRDefault="004C04C7" w:rsidP="006F4DB1">
      <w:pPr>
        <w:spacing w:before="75" w:after="75" w:line="240" w:lineRule="auto"/>
        <w:ind w:left="75" w:right="75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proofErr w:type="spellStart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lastRenderedPageBreak/>
        <w:t>Лексичні</w:t>
      </w:r>
      <w:proofErr w:type="spellEnd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та </w:t>
      </w:r>
      <w:proofErr w:type="spellStart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фразеологічні</w:t>
      </w:r>
      <w:proofErr w:type="spellEnd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засоби</w:t>
      </w:r>
      <w:proofErr w:type="spellEnd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мови</w:t>
      </w:r>
      <w:proofErr w:type="spellEnd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</w:t>
      </w:r>
      <w:proofErr w:type="gramEnd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ізностильових</w:t>
      </w:r>
      <w:proofErr w:type="spellEnd"/>
      <w:r w:rsidRPr="004C04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текстах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.</w:t>
      </w:r>
      <w:r w:rsidR="006F4DB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 xml:space="preserve"> </w:t>
      </w:r>
      <w:r w:rsidR="006F4DB1" w:rsidRPr="006F4DB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Лексичні засоби зв'язку (лексичні повтори, синоніми, антоніми, оксюморон,</w:t>
      </w:r>
      <w:r w:rsidR="006F4DB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 xml:space="preserve"> тощ</w:t>
      </w:r>
      <w:r w:rsidR="006F4DB1">
        <w:rPr>
          <w:rFonts w:ascii="Times New Roman" w:hAnsi="Times New Roman" w:cs="Times New Roman"/>
          <w:sz w:val="28"/>
          <w:szCs w:val="28"/>
          <w:lang w:val="uk-UA"/>
        </w:rPr>
        <w:t>о)</w:t>
      </w:r>
    </w:p>
    <w:p w:rsidR="006F4DB1" w:rsidRDefault="006F4DB1" w:rsidP="00F16AE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6AE4" w:rsidRDefault="00F16AE4" w:rsidP="00F16AE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E5C7C">
        <w:rPr>
          <w:rFonts w:ascii="Times New Roman" w:hAnsi="Times New Roman" w:cs="Times New Roman"/>
          <w:b/>
          <w:sz w:val="28"/>
          <w:szCs w:val="28"/>
          <w:lang w:val="uk-UA"/>
        </w:rPr>
        <w:t>Тема №1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5E5C7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Художні засоби виразності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(6 годин).</w:t>
      </w:r>
    </w:p>
    <w:p w:rsidR="00F16AE4" w:rsidRPr="005E5C7C" w:rsidRDefault="004C04C7" w:rsidP="00F16AE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Художні засоби виразності.</w:t>
      </w:r>
      <w:r w:rsidR="005E5C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E5C7C" w:rsidRPr="005E5C7C">
        <w:rPr>
          <w:rFonts w:ascii="Times New Roman" w:hAnsi="Times New Roman" w:cs="Times New Roman"/>
          <w:sz w:val="28"/>
          <w:szCs w:val="28"/>
          <w:shd w:val="clear" w:color="auto" w:fill="FFFFFF"/>
        </w:rPr>
        <w:t>Роль</w:t>
      </w:r>
      <w:r w:rsidR="005E5C7C" w:rsidRPr="005E5C7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E5C7C" w:rsidRPr="005E5C7C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засобів</w:t>
      </w:r>
      <w:proofErr w:type="spellEnd"/>
      <w:r w:rsidR="005E5C7C" w:rsidRPr="005E5C7C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="005E5C7C" w:rsidRPr="005E5C7C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художньої</w:t>
      </w:r>
      <w:proofErr w:type="spellEnd"/>
      <w:r w:rsidR="005E5C7C" w:rsidRPr="005E5C7C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="005E5C7C" w:rsidRPr="005E5C7C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виразності</w:t>
      </w:r>
      <w:proofErr w:type="spellEnd"/>
      <w:r w:rsidR="005E5C7C" w:rsidRPr="005E5C7C"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.</w:t>
      </w:r>
    </w:p>
    <w:p w:rsidR="004C04C7" w:rsidRDefault="004C04C7" w:rsidP="00F16A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5C7C" w:rsidRDefault="00F16AE4" w:rsidP="005E5C7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421">
        <w:rPr>
          <w:rFonts w:ascii="Times New Roman" w:hAnsi="Times New Roman" w:cs="Times New Roman"/>
          <w:b/>
          <w:sz w:val="28"/>
          <w:szCs w:val="28"/>
          <w:lang w:val="uk-UA"/>
        </w:rPr>
        <w:t>Тема №1</w:t>
      </w:r>
      <w:r w:rsidR="00C24CAA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3C286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Тема і мікротема. Абзац. План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(5 годин).</w:t>
      </w:r>
    </w:p>
    <w:p w:rsidR="005E5C7C" w:rsidRPr="005E5C7C" w:rsidRDefault="005E5C7C" w:rsidP="005E5C7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Структура тексту. Тема, </w:t>
      </w:r>
      <w:proofErr w:type="spellStart"/>
      <w:proofErr w:type="gramStart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>м</w:t>
      </w:r>
      <w:proofErr w:type="gramEnd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>ікротема</w:t>
      </w:r>
      <w:proofErr w:type="spellEnd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>тематичне</w:t>
      </w:r>
      <w:proofErr w:type="spellEnd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>речення</w:t>
      </w:r>
      <w:proofErr w:type="spellEnd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 xml:space="preserve">Виділення мікротеми в тексті. Логічна послідовність мікротем у тексті. </w:t>
      </w:r>
      <w:proofErr w:type="spellStart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>Простий</w:t>
      </w:r>
      <w:proofErr w:type="spellEnd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план </w:t>
      </w:r>
      <w:proofErr w:type="spellStart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>завершеного</w:t>
      </w:r>
      <w:proofErr w:type="spellEnd"/>
      <w:r w:rsidRPr="005E5C7C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тексту</w:t>
      </w:r>
      <w:r w:rsidRPr="005E5C7C">
        <w:rPr>
          <w:rStyle w:val="a6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F16AE4" w:rsidRDefault="00F16AE4" w:rsidP="00F16AE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6AE4" w:rsidRDefault="00F16AE4" w:rsidP="00F16A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1421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Тема №1</w:t>
      </w:r>
      <w:r w:rsidR="00C24CAA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Pr="002B142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Підсумок за рік</w:t>
      </w:r>
      <w:r w:rsidR="001366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(1 година)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16AE4" w:rsidRDefault="00F16AE4" w:rsidP="003C286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6AE4" w:rsidRDefault="00F16AE4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FA3" w:rsidRDefault="00935FA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B5D8B" w:rsidRDefault="00CB5D8B" w:rsidP="001366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13E2C" w:rsidRDefault="00D13E2C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  <w:lang w:val="uk-UA"/>
        </w:rPr>
        <w:t>КАЛЕНДАРНО-ТЕМАТИЧНЕ ПЛАНУВАННЯ</w:t>
      </w:r>
    </w:p>
    <w:p w:rsidR="007F3763" w:rsidRPr="00D13E2C" w:rsidRDefault="007F3763" w:rsidP="00D13E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3E2C" w:rsidRPr="00D13E2C" w:rsidRDefault="00D13E2C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годин на рік - </w:t>
      </w:r>
      <w:r w:rsidR="00B96949">
        <w:rPr>
          <w:rFonts w:ascii="Times New Roman" w:hAnsi="Times New Roman" w:cs="Times New Roman"/>
          <w:sz w:val="28"/>
          <w:szCs w:val="28"/>
          <w:lang w:val="uk-UA"/>
        </w:rPr>
        <w:t>68</w:t>
      </w:r>
    </w:p>
    <w:p w:rsidR="00D13E2C" w:rsidRDefault="00D13E2C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3E2C">
        <w:rPr>
          <w:rFonts w:ascii="Times New Roman" w:hAnsi="Times New Roman" w:cs="Times New Roman"/>
          <w:sz w:val="28"/>
          <w:szCs w:val="28"/>
          <w:lang w:val="uk-UA"/>
        </w:rPr>
        <w:t xml:space="preserve">Практичні роботи – </w:t>
      </w:r>
      <w:r w:rsidR="00B96949">
        <w:rPr>
          <w:rFonts w:ascii="Times New Roman" w:hAnsi="Times New Roman" w:cs="Times New Roman"/>
          <w:sz w:val="28"/>
          <w:szCs w:val="28"/>
          <w:lang w:val="uk-UA"/>
        </w:rPr>
        <w:t>40</w:t>
      </w:r>
    </w:p>
    <w:p w:rsidR="00CB5D8B" w:rsidRPr="00D13E2C" w:rsidRDefault="00CB5D8B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536"/>
        <w:gridCol w:w="1418"/>
        <w:gridCol w:w="1701"/>
        <w:gridCol w:w="1132"/>
      </w:tblGrid>
      <w:tr w:rsidR="00D13E2C" w:rsidRPr="00D13E2C" w:rsidTr="00D57CCE">
        <w:trPr>
          <w:trHeight w:val="311"/>
        </w:trPr>
        <w:tc>
          <w:tcPr>
            <w:tcW w:w="817" w:type="dxa"/>
            <w:vMerge w:val="restart"/>
          </w:tcPr>
          <w:p w:rsidR="00D13E2C" w:rsidRPr="00D13E2C" w:rsidRDefault="00D13E2C" w:rsidP="007F376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3E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4536" w:type="dxa"/>
            <w:vMerge w:val="restart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13E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</w:t>
            </w:r>
            <w:r w:rsidRPr="00D13E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у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13E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-ть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13E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годин</w:t>
            </w:r>
          </w:p>
        </w:tc>
        <w:tc>
          <w:tcPr>
            <w:tcW w:w="1132" w:type="dxa"/>
            <w:vMerge w:val="restart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3E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</w:tr>
      <w:tr w:rsidR="00D13E2C" w:rsidRPr="00D13E2C" w:rsidTr="00D57CCE">
        <w:trPr>
          <w:trHeight w:val="231"/>
        </w:trPr>
        <w:tc>
          <w:tcPr>
            <w:tcW w:w="817" w:type="dxa"/>
            <w:vMerge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D13E2C" w:rsidRPr="007F3763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F37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Теорія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D13E2C" w:rsidRPr="007F3763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F37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Практика</w:t>
            </w:r>
          </w:p>
        </w:tc>
        <w:tc>
          <w:tcPr>
            <w:tcW w:w="1132" w:type="dxa"/>
            <w:vMerge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13E2C" w:rsidRPr="00D13E2C" w:rsidTr="00D57CCE">
        <w:trPr>
          <w:trHeight w:val="362"/>
        </w:trPr>
        <w:tc>
          <w:tcPr>
            <w:tcW w:w="817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3E2C" w:rsidRPr="00D13E2C" w:rsidRDefault="005E5EB7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3E2C" w:rsidRPr="00D13E2C" w:rsidTr="00D57CCE">
        <w:trPr>
          <w:trHeight w:val="441"/>
        </w:trPr>
        <w:tc>
          <w:tcPr>
            <w:tcW w:w="817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Мова і мовлення. Види мовленнєвої комунікації.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3E2C" w:rsidRPr="00D13E2C" w:rsidRDefault="001F55C5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3E2C" w:rsidRPr="00D13E2C" w:rsidRDefault="001F55C5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3E2C" w:rsidRPr="00D13E2C" w:rsidTr="00D57CCE">
        <w:trPr>
          <w:trHeight w:val="362"/>
        </w:trPr>
        <w:tc>
          <w:tcPr>
            <w:tcW w:w="817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Монолог і діалог.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3E2C" w:rsidRPr="00D13E2C" w:rsidRDefault="001F55C5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3E2C" w:rsidRPr="00D13E2C" w:rsidTr="00D57CCE">
        <w:trPr>
          <w:trHeight w:val="362"/>
        </w:trPr>
        <w:tc>
          <w:tcPr>
            <w:tcW w:w="817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Текст та його ознаки.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3E2C" w:rsidRPr="00D13E2C" w:rsidRDefault="001F55C5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3E2C" w:rsidRPr="00D13E2C" w:rsidRDefault="001F55C5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3E2C" w:rsidRPr="00D13E2C" w:rsidTr="00D57CCE">
        <w:trPr>
          <w:trHeight w:val="362"/>
        </w:trPr>
        <w:tc>
          <w:tcPr>
            <w:tcW w:w="817" w:type="dxa"/>
          </w:tcPr>
          <w:p w:rsid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</w:tcPr>
          <w:p w:rsidR="00D13E2C" w:rsidRDefault="00D13E2C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Типи текстів.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3E2C" w:rsidRDefault="001F55C5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3E2C" w:rsidRDefault="00D13E2C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132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3E2C" w:rsidRPr="00D13E2C" w:rsidTr="00D57CCE">
        <w:trPr>
          <w:trHeight w:val="362"/>
        </w:trPr>
        <w:tc>
          <w:tcPr>
            <w:tcW w:w="817" w:type="dxa"/>
          </w:tcPr>
          <w:p w:rsid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</w:tcPr>
          <w:p w:rsidR="00D13E2C" w:rsidRDefault="00D13E2C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Текст – опис.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3E2C" w:rsidRDefault="001F55C5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3E2C" w:rsidRDefault="001F55C5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3E2C" w:rsidRPr="00D13E2C" w:rsidTr="00D57CCE">
        <w:trPr>
          <w:trHeight w:val="362"/>
        </w:trPr>
        <w:tc>
          <w:tcPr>
            <w:tcW w:w="817" w:type="dxa"/>
          </w:tcPr>
          <w:p w:rsid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4536" w:type="dxa"/>
          </w:tcPr>
          <w:p w:rsidR="00D13E2C" w:rsidRPr="00D13E2C" w:rsidRDefault="00D13E2C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Текст  - розповідь.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3E2C" w:rsidRPr="00D13E2C" w:rsidRDefault="001F55C5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3E2C" w:rsidRPr="00D13E2C" w:rsidRDefault="001F55C5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3E2C" w:rsidRPr="00D13E2C" w:rsidTr="00D57CCE">
        <w:trPr>
          <w:trHeight w:val="139"/>
        </w:trPr>
        <w:tc>
          <w:tcPr>
            <w:tcW w:w="817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4536" w:type="dxa"/>
          </w:tcPr>
          <w:p w:rsidR="00D13E2C" w:rsidRPr="00D13E2C" w:rsidRDefault="00D13E2C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Текст – роздум.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3E2C" w:rsidRPr="00D13E2C" w:rsidRDefault="001F55C5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13E2C" w:rsidRPr="00D13E2C" w:rsidRDefault="001F55C5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D13E2C" w:rsidRPr="00D13E2C" w:rsidRDefault="00D13E2C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4536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Тренувальні вправи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4536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Функціональні стилі мовлення.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</w:t>
            </w:r>
          </w:p>
        </w:tc>
        <w:tc>
          <w:tcPr>
            <w:tcW w:w="4536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Особливості публіцистичного стилю.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</w:t>
            </w:r>
          </w:p>
        </w:tc>
        <w:tc>
          <w:tcPr>
            <w:tcW w:w="4536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Особливості художнього стилю.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13</w:t>
            </w:r>
          </w:p>
        </w:tc>
        <w:tc>
          <w:tcPr>
            <w:tcW w:w="4536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Особливості наукового стилю.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14</w:t>
            </w:r>
          </w:p>
        </w:tc>
        <w:tc>
          <w:tcPr>
            <w:tcW w:w="4536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Особливості розмовного і офіційно-ділового стилів.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15</w:t>
            </w:r>
          </w:p>
        </w:tc>
        <w:tc>
          <w:tcPr>
            <w:tcW w:w="4536" w:type="dxa"/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Мовленнєві і мовні засоби виразності.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16</w:t>
            </w:r>
          </w:p>
        </w:tc>
        <w:tc>
          <w:tcPr>
            <w:tcW w:w="4536" w:type="dxa"/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Лексичні засоби виразності.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17</w:t>
            </w:r>
          </w:p>
        </w:tc>
        <w:tc>
          <w:tcPr>
            <w:tcW w:w="4536" w:type="dxa"/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Художні засоби виразності.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Pr="00D13E2C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18</w:t>
            </w:r>
          </w:p>
        </w:tc>
        <w:tc>
          <w:tcPr>
            <w:tcW w:w="4536" w:type="dxa"/>
          </w:tcPr>
          <w:p w:rsidR="00C24CAA" w:rsidRPr="006A6D15" w:rsidRDefault="00C24CAA" w:rsidP="00040E7A">
            <w:pPr>
              <w:spacing w:after="0"/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Тема і мікротема. Абзац. План.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C24CA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19</w:t>
            </w:r>
          </w:p>
        </w:tc>
        <w:tc>
          <w:tcPr>
            <w:tcW w:w="4536" w:type="dxa"/>
          </w:tcPr>
          <w:p w:rsidR="00C24CAA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Підсумок за рік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C24CAA" w:rsidRPr="00D13E2C" w:rsidTr="00D57CCE">
        <w:trPr>
          <w:trHeight w:val="139"/>
        </w:trPr>
        <w:tc>
          <w:tcPr>
            <w:tcW w:w="817" w:type="dxa"/>
          </w:tcPr>
          <w:p w:rsidR="00C24CAA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4CAA" w:rsidRDefault="00C24CAA" w:rsidP="002B142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24CAA" w:rsidRDefault="00C24CAA" w:rsidP="00040E7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40</w:t>
            </w:r>
          </w:p>
        </w:tc>
        <w:tc>
          <w:tcPr>
            <w:tcW w:w="1132" w:type="dxa"/>
          </w:tcPr>
          <w:p w:rsidR="00C24CAA" w:rsidRPr="00D13E2C" w:rsidRDefault="00C24CAA" w:rsidP="00D13E2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</w:tbl>
    <w:p w:rsidR="00D13E2C" w:rsidRDefault="00D13E2C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6F3" w:rsidRDefault="001366F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6F3" w:rsidRDefault="001366F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6F3" w:rsidRDefault="001366F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6F3" w:rsidRDefault="001366F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6F3" w:rsidRDefault="001366F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6F3" w:rsidRDefault="001366F3" w:rsidP="00D13E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66F3" w:rsidRPr="00375E8D" w:rsidRDefault="001366F3" w:rsidP="00375E8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E8D">
        <w:rPr>
          <w:rFonts w:ascii="Times New Roman" w:hAnsi="Times New Roman" w:cs="Times New Roman"/>
          <w:sz w:val="28"/>
          <w:szCs w:val="28"/>
          <w:lang w:val="uk-UA"/>
        </w:rPr>
        <w:t>Література:</w:t>
      </w:r>
    </w:p>
    <w:p w:rsidR="00375E8D" w:rsidRDefault="00C14412" w:rsidP="00375E8D">
      <w:pPr>
        <w:pStyle w:val="a3"/>
        <w:numPr>
          <w:ilvl w:val="0"/>
          <w:numId w:val="2"/>
        </w:numPr>
        <w:spacing w:after="0"/>
        <w:jc w:val="both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proofErr w:type="spellStart"/>
      <w:r w:rsidRPr="00375E8D">
        <w:rPr>
          <w:rFonts w:ascii="Times New Roman" w:hAnsi="Times New Roman" w:cs="Times New Roman"/>
          <w:iCs/>
          <w:color w:val="4F4F4F"/>
          <w:sz w:val="28"/>
          <w:szCs w:val="28"/>
          <w:shd w:val="clear" w:color="auto" w:fill="FFFFFF"/>
        </w:rPr>
        <w:t>Волгіна</w:t>
      </w:r>
      <w:proofErr w:type="spellEnd"/>
      <w:r w:rsidRPr="00375E8D">
        <w:rPr>
          <w:rFonts w:ascii="Times New Roman" w:hAnsi="Times New Roman" w:cs="Times New Roman"/>
          <w:iCs/>
          <w:color w:val="4F4F4F"/>
          <w:sz w:val="28"/>
          <w:szCs w:val="28"/>
          <w:shd w:val="clear" w:color="auto" w:fill="FFFFFF"/>
        </w:rPr>
        <w:t xml:space="preserve"> Н. С.</w:t>
      </w:r>
      <w:r w:rsidRPr="00375E8D">
        <w:rPr>
          <w:rStyle w:val="apple-converted-space"/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 </w:t>
      </w:r>
      <w:proofErr w:type="spellStart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Теорія</w:t>
      </w:r>
      <w:proofErr w:type="spellEnd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 xml:space="preserve"> тексту: </w:t>
      </w:r>
      <w:proofErr w:type="spellStart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навч</w:t>
      </w:r>
      <w:proofErr w:type="spellEnd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пос</w:t>
      </w:r>
      <w:proofErr w:type="gramEnd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ібник</w:t>
      </w:r>
      <w:proofErr w:type="spellEnd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. М</w:t>
      </w:r>
      <w:proofErr w:type="gramStart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 xml:space="preserve"> .</w:t>
      </w:r>
      <w:proofErr w:type="gramEnd"/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: Логос. 2</w:t>
      </w:r>
      <w:r w:rsid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 </w:t>
      </w:r>
      <w:r w:rsidRPr="00375E8D">
        <w:rPr>
          <w:rFonts w:ascii="Times New Roman" w:hAnsi="Times New Roman" w:cs="Times New Roman"/>
          <w:color w:val="4F4F4F"/>
          <w:sz w:val="28"/>
          <w:szCs w:val="28"/>
          <w:shd w:val="clear" w:color="auto" w:fill="FFFFFF"/>
        </w:rPr>
        <w:t>003</w:t>
      </w:r>
      <w:r w:rsidRPr="00375E8D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</w:p>
    <w:p w:rsidR="00375E8D" w:rsidRPr="00375E8D" w:rsidRDefault="00C14412" w:rsidP="00375E8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Іванова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І. Б., Дейнека Н. П., Кондрашенко Г. П.</w:t>
      </w:r>
      <w:r w:rsidRPr="00375E8D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Українська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мова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Навчальний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пос</w:t>
      </w:r>
      <w:proofErr w:type="gram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ібник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школярів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абітурієнтів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студентів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Шанс. — </w:t>
      </w: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Харків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: Парус, 2005</w:t>
      </w:r>
    </w:p>
    <w:p w:rsidR="00375E8D" w:rsidRPr="00375E8D" w:rsidRDefault="00040E7A" w:rsidP="00375E8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375E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Михайленко В.М. Теорія твору й тексту</w:t>
      </w:r>
      <w:r w:rsidR="00375E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="00375E8D" w:rsidRPr="00375E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375E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</w:t>
      </w:r>
      <w:r w:rsidR="00375E8D" w:rsidRPr="00375E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авчальний посібник</w:t>
      </w:r>
      <w:r w:rsidR="00375E8D" w:rsidRPr="00375E8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375E8D" w:rsidRPr="00375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Київ. нац. ун-т ім. Т. Шевченка, Ін-т журналістики, 2013 р.</w:t>
      </w:r>
    </w:p>
    <w:p w:rsidR="001366F3" w:rsidRPr="00375E8D" w:rsidRDefault="00C14412" w:rsidP="00375E8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Тельпуховська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Ю.</w:t>
      </w:r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М.</w:t>
      </w:r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Каширіна</w:t>
      </w:r>
      <w:proofErr w:type="spellEnd"/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Т. Г., . Г.</w:t>
      </w:r>
      <w:r w:rsidRPr="00375E8D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Українська мова. Практичний довідник.</w:t>
      </w:r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5E8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— Харків: ФОП Співак Т. К., 2008</w:t>
      </w:r>
    </w:p>
    <w:sectPr w:rsidR="001366F3" w:rsidRPr="00375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A1D"/>
    <w:multiLevelType w:val="hybridMultilevel"/>
    <w:tmpl w:val="B798EFFE"/>
    <w:lvl w:ilvl="0" w:tplc="BE2E629E">
      <w:start w:val="1"/>
      <w:numFmt w:val="decimal"/>
      <w:lvlText w:val="%1."/>
      <w:lvlJc w:val="left"/>
      <w:pPr>
        <w:ind w:left="720" w:hanging="360"/>
      </w:pPr>
      <w:rPr>
        <w:rFonts w:hint="default"/>
        <w:color w:val="4F4F4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378C6"/>
    <w:multiLevelType w:val="hybridMultilevel"/>
    <w:tmpl w:val="4B569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E0"/>
    <w:rsid w:val="00003026"/>
    <w:rsid w:val="00040E7A"/>
    <w:rsid w:val="000B41DC"/>
    <w:rsid w:val="000F1EE0"/>
    <w:rsid w:val="00114AF9"/>
    <w:rsid w:val="001366F3"/>
    <w:rsid w:val="001F55C5"/>
    <w:rsid w:val="002B1421"/>
    <w:rsid w:val="002B4CC4"/>
    <w:rsid w:val="00375E8D"/>
    <w:rsid w:val="003C2863"/>
    <w:rsid w:val="003D2BC9"/>
    <w:rsid w:val="004C04C7"/>
    <w:rsid w:val="005E5C7C"/>
    <w:rsid w:val="005E5EB7"/>
    <w:rsid w:val="00667446"/>
    <w:rsid w:val="006A6D15"/>
    <w:rsid w:val="006F4DB1"/>
    <w:rsid w:val="007553E0"/>
    <w:rsid w:val="0078154E"/>
    <w:rsid w:val="007F3763"/>
    <w:rsid w:val="008A2A06"/>
    <w:rsid w:val="00935EE3"/>
    <w:rsid w:val="00935FA3"/>
    <w:rsid w:val="00975D4D"/>
    <w:rsid w:val="00A06BD5"/>
    <w:rsid w:val="00B96949"/>
    <w:rsid w:val="00BD3675"/>
    <w:rsid w:val="00C14412"/>
    <w:rsid w:val="00C24CAA"/>
    <w:rsid w:val="00CB5D8B"/>
    <w:rsid w:val="00D13E2C"/>
    <w:rsid w:val="00D57CCE"/>
    <w:rsid w:val="00DA7CDF"/>
    <w:rsid w:val="00F1568E"/>
    <w:rsid w:val="00F16AE4"/>
    <w:rsid w:val="00F8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04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B4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446"/>
    <w:pPr>
      <w:ind w:left="720"/>
      <w:contextualSpacing/>
    </w:pPr>
  </w:style>
  <w:style w:type="character" w:styleId="a4">
    <w:name w:val="Emphasis"/>
    <w:basedOn w:val="a0"/>
    <w:uiPriority w:val="20"/>
    <w:qFormat/>
    <w:rsid w:val="00975D4D"/>
    <w:rPr>
      <w:i/>
      <w:iCs/>
    </w:rPr>
  </w:style>
  <w:style w:type="character" w:customStyle="1" w:styleId="apple-converted-space">
    <w:name w:val="apple-converted-space"/>
    <w:basedOn w:val="a0"/>
    <w:rsid w:val="00975D4D"/>
  </w:style>
  <w:style w:type="character" w:customStyle="1" w:styleId="10">
    <w:name w:val="Заголовок 1 Знак"/>
    <w:basedOn w:val="a0"/>
    <w:link w:val="1"/>
    <w:uiPriority w:val="9"/>
    <w:rsid w:val="004C04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E5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E5C7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B4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04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B4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446"/>
    <w:pPr>
      <w:ind w:left="720"/>
      <w:contextualSpacing/>
    </w:pPr>
  </w:style>
  <w:style w:type="character" w:styleId="a4">
    <w:name w:val="Emphasis"/>
    <w:basedOn w:val="a0"/>
    <w:uiPriority w:val="20"/>
    <w:qFormat/>
    <w:rsid w:val="00975D4D"/>
    <w:rPr>
      <w:i/>
      <w:iCs/>
    </w:rPr>
  </w:style>
  <w:style w:type="character" w:customStyle="1" w:styleId="apple-converted-space">
    <w:name w:val="apple-converted-space"/>
    <w:basedOn w:val="a0"/>
    <w:rsid w:val="00975D4D"/>
  </w:style>
  <w:style w:type="character" w:customStyle="1" w:styleId="10">
    <w:name w:val="Заголовок 1 Знак"/>
    <w:basedOn w:val="a0"/>
    <w:link w:val="1"/>
    <w:uiPriority w:val="9"/>
    <w:rsid w:val="004C04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E5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E5C7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B4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8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www.PHILka.RU</cp:lastModifiedBy>
  <cp:revision>3</cp:revision>
  <dcterms:created xsi:type="dcterms:W3CDTF">2017-06-20T09:07:00Z</dcterms:created>
  <dcterms:modified xsi:type="dcterms:W3CDTF">2017-06-20T10:04:00Z</dcterms:modified>
</cp:coreProperties>
</file>